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54CF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C954CFC" w14:textId="77777777" w:rsidTr="001807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4CF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CFB" w14:textId="77777777" w:rsidR="00A36DB4" w:rsidRPr="00F73960" w:rsidRDefault="00F73960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202В_</w:t>
            </w:r>
            <w:r w:rsidR="00303AE7">
              <w:rPr>
                <w:b/>
                <w:sz w:val="26"/>
                <w:szCs w:val="26"/>
              </w:rPr>
              <w:t>268</w:t>
            </w:r>
          </w:p>
        </w:tc>
      </w:tr>
      <w:tr w:rsidR="00A36DB4" w14:paraId="1C954CF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4CF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4CFE" w14:textId="77777777" w:rsidR="00A36DB4" w:rsidRPr="005C7221" w:rsidRDefault="001807AD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1807AD">
              <w:rPr>
                <w:b/>
                <w:sz w:val="26"/>
                <w:szCs w:val="26"/>
                <w:lang w:val="en-US"/>
              </w:rPr>
              <w:t>2287457</w:t>
            </w:r>
          </w:p>
        </w:tc>
      </w:tr>
    </w:tbl>
    <w:p w14:paraId="1C954D0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954D0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C954D0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954D0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C954D0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C954D0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954D06" w14:textId="77777777" w:rsidR="00AB4F44" w:rsidRPr="00AB4F44" w:rsidRDefault="00AB4F44" w:rsidP="00AB4F44"/>
    <w:p w14:paraId="1C954D0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954D0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479BA" w:rsidRPr="009479BA">
        <w:rPr>
          <w:b/>
          <w:sz w:val="26"/>
          <w:szCs w:val="26"/>
        </w:rPr>
        <w:t xml:space="preserve">Зажим </w:t>
      </w:r>
      <w:r w:rsidR="00F7788B">
        <w:rPr>
          <w:b/>
          <w:sz w:val="26"/>
          <w:szCs w:val="26"/>
        </w:rPr>
        <w:t>ответвительный</w:t>
      </w:r>
      <w:r w:rsidR="009479BA" w:rsidRPr="009479BA">
        <w:rPr>
          <w:b/>
          <w:sz w:val="26"/>
          <w:szCs w:val="26"/>
        </w:rPr>
        <w:t xml:space="preserve"> </w:t>
      </w:r>
      <w:r w:rsidR="005C7221">
        <w:rPr>
          <w:b/>
          <w:sz w:val="26"/>
          <w:szCs w:val="26"/>
          <w:lang w:val="en-US"/>
        </w:rPr>
        <w:t>CTN</w:t>
      </w:r>
      <w:r w:rsidR="005C7221" w:rsidRPr="005C7221">
        <w:rPr>
          <w:b/>
          <w:sz w:val="26"/>
          <w:szCs w:val="26"/>
        </w:rPr>
        <w:t xml:space="preserve"> </w:t>
      </w:r>
      <w:r w:rsidR="00F14CBD">
        <w:rPr>
          <w:b/>
          <w:sz w:val="26"/>
          <w:szCs w:val="26"/>
        </w:rPr>
        <w:t>3</w:t>
      </w:r>
      <w:r w:rsidR="00E372E1">
        <w:rPr>
          <w:b/>
          <w:sz w:val="26"/>
          <w:szCs w:val="26"/>
        </w:rPr>
        <w:t>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C954D0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C954D0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954D0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C954D0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9C4BEB" w14:paraId="1C954D0F" w14:textId="77777777" w:rsidTr="009C4BEB">
        <w:tc>
          <w:tcPr>
            <w:tcW w:w="1985" w:type="dxa"/>
            <w:shd w:val="clear" w:color="auto" w:fill="auto"/>
          </w:tcPr>
          <w:p w14:paraId="1C954D0D" w14:textId="77777777"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</w:tcPr>
          <w:p w14:paraId="1C954D0E" w14:textId="77777777"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9C4BEB" w14:paraId="1C954D16" w14:textId="77777777" w:rsidTr="009C4BEB">
        <w:tc>
          <w:tcPr>
            <w:tcW w:w="1985" w:type="dxa"/>
            <w:shd w:val="clear" w:color="auto" w:fill="auto"/>
            <w:vAlign w:val="center"/>
          </w:tcPr>
          <w:p w14:paraId="1C954D10" w14:textId="77777777" w:rsidR="001964D2" w:rsidRPr="009C4BEB" w:rsidRDefault="009479BA" w:rsidP="00E67F6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4BEB">
              <w:rPr>
                <w:sz w:val="24"/>
                <w:szCs w:val="24"/>
              </w:rPr>
              <w:t xml:space="preserve">Зажим </w:t>
            </w:r>
            <w:r w:rsidR="00F7788B" w:rsidRPr="009C4BEB">
              <w:rPr>
                <w:sz w:val="24"/>
                <w:szCs w:val="24"/>
              </w:rPr>
              <w:t>ответвительный</w:t>
            </w:r>
            <w:r w:rsidRPr="009C4BEB">
              <w:rPr>
                <w:sz w:val="24"/>
                <w:szCs w:val="24"/>
              </w:rPr>
              <w:t xml:space="preserve"> </w:t>
            </w:r>
            <w:r w:rsidR="005C7221" w:rsidRPr="009C4BEB">
              <w:rPr>
                <w:sz w:val="24"/>
                <w:szCs w:val="24"/>
                <w:lang w:val="en-US"/>
              </w:rPr>
              <w:t>CTN</w:t>
            </w:r>
            <w:r w:rsidR="005C7221" w:rsidRPr="009C4BEB">
              <w:rPr>
                <w:sz w:val="24"/>
                <w:szCs w:val="24"/>
              </w:rPr>
              <w:t xml:space="preserve"> </w:t>
            </w:r>
            <w:r w:rsidR="00676088" w:rsidRPr="009C4BEB">
              <w:rPr>
                <w:sz w:val="24"/>
                <w:szCs w:val="24"/>
              </w:rPr>
              <w:t>3</w:t>
            </w:r>
            <w:r w:rsidR="005C7221" w:rsidRPr="009C4BEB">
              <w:rPr>
                <w:sz w:val="24"/>
                <w:szCs w:val="24"/>
              </w:rPr>
              <w:t>5</w:t>
            </w:r>
          </w:p>
        </w:tc>
        <w:tc>
          <w:tcPr>
            <w:tcW w:w="8662" w:type="dxa"/>
            <w:shd w:val="clear" w:color="auto" w:fill="auto"/>
          </w:tcPr>
          <w:p w14:paraId="1C954D11" w14:textId="77777777" w:rsidR="005C7DF2" w:rsidRPr="009C4BEB" w:rsidRDefault="00E372E1" w:rsidP="00441C7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1C954D12" w14:textId="77777777" w:rsidR="00992A4F" w:rsidRPr="009C4BEB" w:rsidRDefault="00441C7D" w:rsidP="00441C7D">
            <w:pPr>
              <w:ind w:firstLine="0"/>
              <w:jc w:val="left"/>
              <w:rPr>
                <w:sz w:val="24"/>
                <w:szCs w:val="24"/>
              </w:rPr>
            </w:pP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>- применяются для соединения неизолированных алюминиевых проводов с СИП</w:t>
            </w:r>
            <w:r w:rsidR="005C7DF2" w:rsidRPr="009C4BEB">
              <w:rPr>
                <w:sz w:val="24"/>
                <w:szCs w:val="24"/>
              </w:rPr>
              <w:t>;</w:t>
            </w:r>
          </w:p>
          <w:p w14:paraId="1C954D13" w14:textId="77777777" w:rsidR="00E372E1" w:rsidRPr="009C4BEB" w:rsidRDefault="00E372E1" w:rsidP="00E372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</w:t>
            </w:r>
            <w:r w:rsidR="00180D80" w:rsidRPr="009C4BEB">
              <w:rPr>
                <w:color w:val="000000"/>
                <w:sz w:val="24"/>
                <w:szCs w:val="24"/>
                <w:shd w:val="clear" w:color="auto" w:fill="FFFFFF"/>
              </w:rPr>
              <w:t>неизолированной жилы</w:t>
            </w: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676088" w:rsidRPr="009C4BEB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180D80" w:rsidRPr="009C4BEB">
              <w:rPr>
                <w:sz w:val="24"/>
                <w:szCs w:val="24"/>
              </w:rPr>
              <w:t>-95</w:t>
            </w: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r w:rsidR="009C4BEB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C954D14" w14:textId="77777777" w:rsidR="00E372E1" w:rsidRPr="009C4BEB" w:rsidRDefault="00E372E1" w:rsidP="00E372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</w:t>
            </w:r>
            <w:r w:rsidR="00180D80" w:rsidRPr="009C4BEB">
              <w:rPr>
                <w:color w:val="000000"/>
                <w:sz w:val="24"/>
                <w:szCs w:val="24"/>
                <w:shd w:val="clear" w:color="auto" w:fill="FFFFFF"/>
              </w:rPr>
              <w:t>изолированной жилы</w:t>
            </w: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676088" w:rsidRPr="009C4BEB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676088" w:rsidRPr="009C4BEB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C7221" w:rsidRPr="009C4BEB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9C4BEB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C954D15" w14:textId="77777777" w:rsidR="00265BDD" w:rsidRPr="009C4BEB" w:rsidRDefault="00E372E1" w:rsidP="00E372E1">
            <w:pPr>
              <w:ind w:firstLine="0"/>
              <w:jc w:val="left"/>
              <w:rPr>
                <w:sz w:val="24"/>
                <w:szCs w:val="24"/>
              </w:rPr>
            </w:pPr>
            <w:r w:rsidRPr="009C4BEB">
              <w:rPr>
                <w:color w:val="000000"/>
                <w:sz w:val="24"/>
                <w:szCs w:val="24"/>
                <w:shd w:val="clear" w:color="auto" w:fill="FFFFFF"/>
              </w:rPr>
              <w:t>Особенности: специальная смазка и изолированные контактные пластины исключают попадание воды и воздуха в пятно контакта.</w:t>
            </w:r>
          </w:p>
        </w:tc>
      </w:tr>
    </w:tbl>
    <w:p w14:paraId="1C954D17" w14:textId="77777777"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14:paraId="1C954D1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C954D1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C954D1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C954D1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954D1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954D1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C954D1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954D1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4CBD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954D2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4CBD">
        <w:rPr>
          <w:sz w:val="24"/>
          <w:szCs w:val="24"/>
        </w:rPr>
        <w:t>П</w:t>
      </w:r>
      <w:r w:rsidR="00F14CBD" w:rsidRPr="00612811">
        <w:rPr>
          <w:sz w:val="24"/>
          <w:szCs w:val="24"/>
        </w:rPr>
        <w:t xml:space="preserve">АО </w:t>
      </w:r>
      <w:r>
        <w:rPr>
          <w:sz w:val="24"/>
          <w:szCs w:val="24"/>
        </w:rPr>
        <w:t>«Россети»;</w:t>
      </w:r>
    </w:p>
    <w:p w14:paraId="1C954D21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4CBD">
        <w:rPr>
          <w:sz w:val="24"/>
          <w:szCs w:val="24"/>
        </w:rPr>
        <w:t>П</w:t>
      </w:r>
      <w:r w:rsidR="00F14CBD" w:rsidRPr="00612811">
        <w:rPr>
          <w:sz w:val="24"/>
          <w:szCs w:val="24"/>
        </w:rPr>
        <w:t xml:space="preserve">АО </w:t>
      </w:r>
      <w:r>
        <w:rPr>
          <w:sz w:val="24"/>
          <w:szCs w:val="24"/>
        </w:rPr>
        <w:t>«Россети»;</w:t>
      </w:r>
    </w:p>
    <w:p w14:paraId="1C954D2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954D2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C954D24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14CBD">
        <w:rPr>
          <w:sz w:val="24"/>
          <w:szCs w:val="24"/>
        </w:rPr>
        <w:t>П</w:t>
      </w:r>
      <w:r w:rsidR="00F14CBD" w:rsidRPr="00612811">
        <w:rPr>
          <w:sz w:val="24"/>
          <w:szCs w:val="24"/>
        </w:rPr>
        <w:t xml:space="preserve">АО </w:t>
      </w:r>
      <w:r w:rsidRPr="009E2E20"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C954D2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C954D26" w14:textId="4C517984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9599475" w14:textId="77777777" w:rsidR="00D974AD" w:rsidRPr="004F2F52" w:rsidRDefault="00D974AD" w:rsidP="00D974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CA138C7" w14:textId="77777777" w:rsidR="00D974AD" w:rsidRPr="004F2F52" w:rsidRDefault="00D974AD" w:rsidP="00D974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00BEFD4" w14:textId="77777777" w:rsidR="00D974AD" w:rsidRPr="004F2F52" w:rsidRDefault="00D974AD" w:rsidP="00D974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4FC6113" w14:textId="77777777" w:rsidR="00D974AD" w:rsidRPr="004F2F52" w:rsidRDefault="00D974AD" w:rsidP="00D974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124CD34" w14:textId="77777777" w:rsidR="00D974AD" w:rsidRPr="004F2F52" w:rsidRDefault="00D974AD" w:rsidP="00D974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BE0F950" w14:textId="77777777" w:rsidR="00D974AD" w:rsidRPr="004F2F52" w:rsidRDefault="00D974AD" w:rsidP="00D974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F7EBE25" w14:textId="00C95F77" w:rsidR="00D974AD" w:rsidRPr="00DE1E02" w:rsidRDefault="00D974AD" w:rsidP="00D974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954D2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C954D2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54D2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C954D2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C954D2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954D2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C954D2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C954D2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C954D2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C954D3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954D3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F6B2A9" w14:textId="77777777" w:rsidR="00D974AD" w:rsidRDefault="00AB4F44" w:rsidP="009C4B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0D8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954D32" w14:textId="1A30D60A" w:rsidR="0091606E" w:rsidRDefault="00E67F62" w:rsidP="009C4B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ab/>
      </w:r>
    </w:p>
    <w:p w14:paraId="1C954D3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954D34" w14:textId="77777777" w:rsidR="00AB4F44" w:rsidRPr="00DE1E02" w:rsidRDefault="00AB4F44" w:rsidP="009C4B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954D3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54D3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954D3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C954D3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54D3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C954D3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C954D3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C954D3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C954D3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C954D3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C954D3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C954D4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C954D41" w14:textId="77777777" w:rsidR="00AB4F44" w:rsidRPr="00F64478" w:rsidRDefault="00AB4F44" w:rsidP="009C4BE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C954D4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C954D4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954D4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4CBD">
        <w:rPr>
          <w:szCs w:val="24"/>
        </w:rPr>
        <w:t>П</w:t>
      </w:r>
      <w:r w:rsidR="00F14CBD" w:rsidRPr="00612811">
        <w:rPr>
          <w:szCs w:val="24"/>
        </w:rPr>
        <w:t xml:space="preserve">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954D4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54D4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54D47" w14:textId="77777777" w:rsidR="00E67F62" w:rsidRDefault="00E67F62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54D4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C954D4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C954D4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C954D4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54D4E" w14:textId="77777777" w:rsidR="00C311C5" w:rsidRDefault="00C311C5">
      <w:r>
        <w:separator/>
      </w:r>
    </w:p>
  </w:endnote>
  <w:endnote w:type="continuationSeparator" w:id="0">
    <w:p w14:paraId="1C954D4F" w14:textId="77777777" w:rsidR="00C311C5" w:rsidRDefault="00C3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54D4C" w14:textId="77777777" w:rsidR="00C311C5" w:rsidRDefault="00C311C5">
      <w:r>
        <w:separator/>
      </w:r>
    </w:p>
  </w:footnote>
  <w:footnote w:type="continuationSeparator" w:id="0">
    <w:p w14:paraId="1C954D4D" w14:textId="77777777" w:rsidR="00C311C5" w:rsidRDefault="00C31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54D50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C954D5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7AD"/>
    <w:rsid w:val="00180D80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2DF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794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AE7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C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52B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C7DF2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088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50A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BE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1D1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11C5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F1F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4AD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8E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F62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CBD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4812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960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64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54CF9"/>
  <w15:docId w15:val="{6BD97D08-632D-4684-AEC8-3808F895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F0EA2-F878-4248-946D-96D123B95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662EAC-46CB-407A-9344-2412CE4FAB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F7FFD-5533-43C1-A538-CD243D240E2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F991B54-5477-4780-8EBF-FCB587EF67DE}">
  <ds:schemaRefs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89E79C0-5327-4DC9-9BC0-6C6A08EC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2016-10-03T11:42:00Z</dcterms:created>
  <dcterms:modified xsi:type="dcterms:W3CDTF">2018-09-26T08:24:00Z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